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 xml:space="preserve">                 ДОГОВОР </w:t>
      </w:r>
      <w:proofErr w:type="gramStart"/>
      <w:r w:rsidRPr="008231E2">
        <w:rPr>
          <w:rFonts w:ascii="Times New Roman" w:eastAsia="Times New Roman" w:hAnsi="Times New Roman" w:cs="Times New Roman"/>
          <w:b/>
          <w:lang w:eastAsia="ru-RU"/>
        </w:rPr>
        <w:t xml:space="preserve">№ </w:t>
      </w:r>
      <w:r w:rsidRPr="008231E2">
        <w:rPr>
          <w:rFonts w:ascii="Times New Roman" w:eastAsia="Times New Roman" w:hAnsi="Times New Roman" w:cs="Times New Roman"/>
          <w:b/>
          <w:u w:val="single"/>
          <w:lang w:eastAsia="ru-RU"/>
        </w:rPr>
        <w:t xml:space="preserve"> _</w:t>
      </w:r>
      <w:proofErr w:type="gramEnd"/>
      <w:r w:rsidRPr="008231E2">
        <w:rPr>
          <w:rFonts w:ascii="Times New Roman" w:eastAsia="Times New Roman" w:hAnsi="Times New Roman" w:cs="Times New Roman"/>
          <w:b/>
          <w:u w:val="single"/>
          <w:lang w:eastAsia="ru-RU"/>
        </w:rPr>
        <w:t xml:space="preserve">____   </w:t>
      </w:r>
    </w:p>
    <w:p w:rsidR="008231E2" w:rsidRPr="008231E2" w:rsidRDefault="008231E2" w:rsidP="008231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31E2">
        <w:rPr>
          <w:rFonts w:ascii="Times New Roman" w:eastAsia="Times New Roman" w:hAnsi="Times New Roman" w:cs="Times New Roman"/>
          <w:b/>
          <w:lang w:eastAsia="ru-RU"/>
        </w:rPr>
        <w:t xml:space="preserve">        </w:t>
      </w:r>
      <w:r w:rsidRPr="008231E2">
        <w:rPr>
          <w:rFonts w:ascii="Times New Roman" w:eastAsia="Times New Roman" w:hAnsi="Times New Roman" w:cs="Times New Roman"/>
          <w:b/>
          <w:sz w:val="24"/>
          <w:szCs w:val="24"/>
          <w:lang w:eastAsia="ru-RU"/>
        </w:rPr>
        <w:t>оказания платных образовательных услуг</w:t>
      </w:r>
    </w:p>
    <w:p w:rsidR="008231E2" w:rsidRPr="008231E2" w:rsidRDefault="008231E2" w:rsidP="008231E2">
      <w:pPr>
        <w:autoSpaceDE w:val="0"/>
        <w:autoSpaceDN w:val="0"/>
        <w:adjustRightInd w:val="0"/>
        <w:spacing w:after="0" w:line="240" w:lineRule="auto"/>
        <w:jc w:val="center"/>
        <w:rPr>
          <w:rFonts w:ascii="Times New Roman" w:eastAsia="Times New Roman" w:hAnsi="Times New Roman" w:cs="Times New Roman"/>
          <w:b/>
          <w:lang w:eastAsia="ru-RU"/>
        </w:rPr>
      </w:pPr>
    </w:p>
    <w:p w:rsidR="008231E2" w:rsidRPr="008231E2" w:rsidRDefault="008231E2" w:rsidP="008231E2">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     г. Н. Новгород                                                                                                             </w:t>
      </w:r>
      <w:proofErr w:type="gramStart"/>
      <w:r w:rsidRPr="008231E2">
        <w:rPr>
          <w:rFonts w:ascii="Times New Roman" w:eastAsia="Times New Roman" w:hAnsi="Times New Roman" w:cs="Times New Roman"/>
          <w:lang w:eastAsia="ru-RU"/>
        </w:rPr>
        <w:t xml:space="preserve">   «</w:t>
      </w:r>
      <w:proofErr w:type="gramEnd"/>
      <w:r w:rsidRPr="008231E2">
        <w:rPr>
          <w:rFonts w:ascii="Times New Roman" w:eastAsia="Times New Roman" w:hAnsi="Times New Roman" w:cs="Times New Roman"/>
          <w:lang w:eastAsia="ru-RU"/>
        </w:rPr>
        <w:t xml:space="preserve"> </w:t>
      </w:r>
      <w:r w:rsidRPr="008231E2">
        <w:rPr>
          <w:rFonts w:ascii="Times New Roman" w:eastAsia="Times New Roman" w:hAnsi="Times New Roman" w:cs="Times New Roman"/>
          <w:u w:val="single"/>
          <w:lang w:eastAsia="ru-RU"/>
        </w:rPr>
        <w:t xml:space="preserve">      </w:t>
      </w:r>
      <w:r w:rsidRPr="008231E2">
        <w:rPr>
          <w:rFonts w:ascii="Times New Roman" w:eastAsia="Times New Roman" w:hAnsi="Times New Roman" w:cs="Times New Roman"/>
          <w:lang w:eastAsia="ru-RU"/>
        </w:rPr>
        <w:t>»</w:t>
      </w:r>
      <w:r w:rsidRPr="008231E2">
        <w:rPr>
          <w:rFonts w:ascii="Times New Roman" w:eastAsia="Times New Roman" w:hAnsi="Times New Roman" w:cs="Times New Roman"/>
          <w:u w:val="single"/>
          <w:lang w:eastAsia="ru-RU"/>
        </w:rPr>
        <w:t xml:space="preserve">              20      г</w:t>
      </w:r>
      <w:r w:rsidRPr="008231E2">
        <w:rPr>
          <w:rFonts w:ascii="Times New Roman" w:eastAsia="Times New Roman" w:hAnsi="Times New Roman" w:cs="Times New Roman"/>
          <w:lang w:eastAsia="ru-RU"/>
        </w:rPr>
        <w:t>.</w:t>
      </w:r>
    </w:p>
    <w:p w:rsidR="008231E2" w:rsidRPr="008231E2" w:rsidRDefault="008231E2" w:rsidP="008231E2">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Cs/>
          <w:vertAlign w:val="superscript"/>
          <w:lang w:eastAsia="ru-RU"/>
        </w:rPr>
      </w:pPr>
      <w:r w:rsidRPr="008231E2">
        <w:rPr>
          <w:rFonts w:ascii="Times New Roman" w:eastAsia="Times New Roman" w:hAnsi="Times New Roman" w:cs="Times New Roman"/>
          <w:lang w:eastAsia="ru-RU"/>
        </w:rPr>
        <w:t xml:space="preserve">         </w:t>
      </w:r>
      <w:r w:rsidRPr="008231E2">
        <w:rPr>
          <w:rFonts w:ascii="Times New Roman" w:eastAsia="Times New Roman" w:hAnsi="Times New Roman" w:cs="Times New Roman"/>
          <w:lang w:eastAsia="ru-RU"/>
        </w:rPr>
        <w:tab/>
        <w:t xml:space="preserve">Федеральное автономное учреждение дополнительного профессионального образования «Нижегородский учебный центр федеральной противопожарной службы» (ФАУ ДПО Нижегородский учебный центр ФПС), осуществляющее образовательную деятельность на основании лицензии  от 08.04.2016 г №  451, выданной Министерством образования Нижегородской области, именуемое в дальнейшем «Исполнитель», в лице начальника учебного центра Степанова Михаила Александровича, действующего на основании Устава, утвержденного Приказом МЧС России от 28.03.2016 № 149 с одной стороны, и «Заказчик» </w:t>
      </w:r>
      <w:r w:rsidRPr="008231E2">
        <w:rPr>
          <w:rFonts w:ascii="Times New Roman" w:eastAsia="Times New Roman" w:hAnsi="Times New Roman" w:cs="Times New Roman"/>
          <w:b/>
          <w:bCs/>
          <w:lang w:eastAsia="ru-RU"/>
        </w:rPr>
        <w:t xml:space="preserve"> </w:t>
      </w:r>
      <w:r w:rsidRPr="008231E2">
        <w:rPr>
          <w:rFonts w:ascii="Times New Roman" w:eastAsia="Times New Roman" w:hAnsi="Times New Roman" w:cs="Times New Roman"/>
          <w:bCs/>
          <w:lang w:eastAsia="ru-RU"/>
        </w:rPr>
        <w:t xml:space="preserve"> ___________________________________</w:t>
      </w:r>
      <w:r w:rsidRPr="008231E2">
        <w:rPr>
          <w:rFonts w:ascii="Times New Roman" w:eastAsia="Times New Roman" w:hAnsi="Times New Roman" w:cs="Times New Roman"/>
          <w:bCs/>
          <w:i/>
          <w:lang w:eastAsia="ru-RU"/>
        </w:rPr>
        <w:t xml:space="preserve"> </w:t>
      </w:r>
      <w:r w:rsidRPr="008231E2">
        <w:rPr>
          <w:rFonts w:ascii="Times New Roman" w:eastAsia="Times New Roman" w:hAnsi="Times New Roman" w:cs="Times New Roman"/>
          <w:bCs/>
          <w:lang w:eastAsia="ru-RU"/>
        </w:rPr>
        <w:t xml:space="preserve"> </w:t>
      </w:r>
      <w:r w:rsidRPr="008231E2">
        <w:rPr>
          <w:rFonts w:ascii="Times New Roman" w:eastAsia="Times New Roman" w:hAnsi="Times New Roman" w:cs="Times New Roman"/>
          <w:bCs/>
          <w:vertAlign w:val="superscript"/>
          <w:lang w:eastAsia="ru-RU"/>
        </w:rPr>
        <w:t xml:space="preserve">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Cs/>
          <w:vertAlign w:val="superscript"/>
          <w:lang w:eastAsia="ru-RU"/>
        </w:rPr>
      </w:pPr>
      <w:r w:rsidRPr="008231E2">
        <w:rPr>
          <w:rFonts w:ascii="Times New Roman" w:eastAsia="Times New Roman" w:hAnsi="Times New Roman" w:cs="Times New Roman"/>
          <w:bCs/>
          <w:vertAlign w:val="superscript"/>
          <w:lang w:eastAsia="ru-RU"/>
        </w:rPr>
        <w:t xml:space="preserve">                                                                                                                (ФИО полностью)</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Cs/>
          <w:vertAlign w:val="superscript"/>
          <w:lang w:eastAsia="ru-RU"/>
        </w:rPr>
      </w:pPr>
      <w:r w:rsidRPr="008231E2">
        <w:rPr>
          <w:rFonts w:ascii="Times New Roman" w:eastAsia="Times New Roman" w:hAnsi="Times New Roman" w:cs="Times New Roman"/>
          <w:bCs/>
          <w:lang w:eastAsia="ru-RU"/>
        </w:rPr>
        <w:t>паспорт _____ №_______ выдан_____________________</w:t>
      </w:r>
      <w:r w:rsidRPr="008231E2">
        <w:rPr>
          <w:rFonts w:ascii="Times New Roman" w:eastAsia="Times New Roman" w:hAnsi="Times New Roman" w:cs="Times New Roman"/>
          <w:lang w:eastAsia="ru-RU"/>
        </w:rPr>
        <w:t xml:space="preserve">, </w:t>
      </w:r>
      <w:proofErr w:type="gramStart"/>
      <w:r w:rsidRPr="008231E2">
        <w:rPr>
          <w:rFonts w:ascii="Times New Roman" w:eastAsia="Times New Roman" w:hAnsi="Times New Roman" w:cs="Times New Roman"/>
          <w:lang w:eastAsia="ru-RU"/>
        </w:rPr>
        <w:t>именуемый  в</w:t>
      </w:r>
      <w:proofErr w:type="gramEnd"/>
      <w:r w:rsidRPr="008231E2">
        <w:rPr>
          <w:rFonts w:ascii="Times New Roman" w:eastAsia="Times New Roman" w:hAnsi="Times New Roman" w:cs="Times New Roman"/>
          <w:lang w:eastAsia="ru-RU"/>
        </w:rPr>
        <w:t xml:space="preserve"> дальнейшем Обучающийся, совместно именуемые Стороны, заключили настоящий Договор о нижеследующем:</w:t>
      </w:r>
    </w:p>
    <w:p w:rsidR="008231E2" w:rsidRPr="008231E2" w:rsidRDefault="008231E2" w:rsidP="008231E2">
      <w:pPr>
        <w:widowControl w:val="0"/>
        <w:autoSpaceDE w:val="0"/>
        <w:autoSpaceDN w:val="0"/>
        <w:adjustRightInd w:val="0"/>
        <w:spacing w:after="0" w:line="240" w:lineRule="auto"/>
        <w:ind w:left="720"/>
        <w:rPr>
          <w:rFonts w:ascii="Times New Roman" w:eastAsia="Times New Roman" w:hAnsi="Times New Roman" w:cs="Times New Roman"/>
          <w:b/>
          <w:lang w:eastAsia="ru-RU"/>
        </w:rPr>
      </w:pPr>
    </w:p>
    <w:p w:rsidR="008231E2" w:rsidRPr="008231E2" w:rsidRDefault="008231E2" w:rsidP="008231E2">
      <w:pPr>
        <w:widowControl w:val="0"/>
        <w:autoSpaceDE w:val="0"/>
        <w:autoSpaceDN w:val="0"/>
        <w:adjustRightInd w:val="0"/>
        <w:spacing w:after="0" w:line="240" w:lineRule="auto"/>
        <w:ind w:left="720"/>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1.Предмет Договора</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1.</w:t>
      </w:r>
      <w:proofErr w:type="gramStart"/>
      <w:r w:rsidRPr="008231E2">
        <w:rPr>
          <w:rFonts w:ascii="Times New Roman" w:eastAsia="Times New Roman" w:hAnsi="Times New Roman" w:cs="Times New Roman"/>
          <w:lang w:eastAsia="ru-RU"/>
        </w:rPr>
        <w:t>1.Исполнитель</w:t>
      </w:r>
      <w:proofErr w:type="gramEnd"/>
      <w:r w:rsidRPr="008231E2">
        <w:rPr>
          <w:rFonts w:ascii="Times New Roman" w:eastAsia="Times New Roman" w:hAnsi="Times New Roman" w:cs="Times New Roman"/>
          <w:lang w:eastAsia="ru-RU"/>
        </w:rPr>
        <w:t xml:space="preserve"> обязуется предоставить Заказчику образовательную услугу, а Заказчик обязуется оплатить образовательную услугу по программе(</w:t>
      </w:r>
      <w:proofErr w:type="spellStart"/>
      <w:r w:rsidRPr="008231E2">
        <w:rPr>
          <w:rFonts w:ascii="Times New Roman" w:eastAsia="Times New Roman" w:hAnsi="Times New Roman" w:cs="Times New Roman"/>
          <w:lang w:eastAsia="ru-RU"/>
        </w:rPr>
        <w:t>ам</w:t>
      </w:r>
      <w:proofErr w:type="spellEnd"/>
      <w:r w:rsidRPr="008231E2">
        <w:rPr>
          <w:rFonts w:ascii="Times New Roman" w:eastAsia="Times New Roman" w:hAnsi="Times New Roman" w:cs="Times New Roman"/>
          <w:lang w:eastAsia="ru-RU"/>
        </w:rPr>
        <w:t>) профессионального обучения /дополнительного профессионального образования* «_____________________________________________________»;  (далее- Программа(ы) обучения),</w:t>
      </w:r>
      <w:r w:rsidRPr="008231E2">
        <w:rPr>
          <w:rFonts w:ascii="Times New Roman" w:eastAsia="Times New Roman" w:hAnsi="Times New Roman" w:cs="Times New Roman"/>
          <w:shd w:val="clear" w:color="auto" w:fill="FFFFFF"/>
          <w:lang w:eastAsia="ru-RU"/>
        </w:rPr>
        <w:t xml:space="preserve"> в соответствии с учебным планом и образовательными программами Исполнителя. </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1.2. Форма обучения- ________________.</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1.3. Срок освоения образовательной программы (продолжительность обучения) _________________</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1.4. Срок оказания платной образовательной услуги _________________________________________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(О дате и времени начала занятий Исполнитель извещает Заказчика по телефону, указанному в заявке).</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1.5. После освоения Обучающимся образовательной программы и успешного прохождения итоговой аттестации, ему выдается документ установленного образца (диплом, удостоверение о повышении квалификации, свидетельство о профессии рабочего, должности служащего)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31E2">
        <w:rPr>
          <w:rFonts w:ascii="Times New Roman" w:eastAsia="Times New Roman" w:hAnsi="Times New Roman" w:cs="Times New Roman"/>
          <w:sz w:val="20"/>
          <w:szCs w:val="20"/>
          <w:lang w:eastAsia="ru-RU"/>
        </w:rPr>
        <w:t>* нужное подчеркнуть.</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2. Права и обязанности Сторон</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2.1. Исполнитель вправе:</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2.1.</w:t>
      </w:r>
      <w:proofErr w:type="gramStart"/>
      <w:r w:rsidRPr="008231E2">
        <w:rPr>
          <w:rFonts w:ascii="Times New Roman" w:eastAsia="Times New Roman" w:hAnsi="Times New Roman" w:cs="Times New Roman"/>
          <w:lang w:eastAsia="ru-RU"/>
        </w:rPr>
        <w:t>1.Самостоятельно</w:t>
      </w:r>
      <w:proofErr w:type="gramEnd"/>
      <w:r w:rsidRPr="008231E2">
        <w:rPr>
          <w:rFonts w:ascii="Times New Roman" w:eastAsia="Times New Roman" w:hAnsi="Times New Roman" w:cs="Times New Roman"/>
          <w:lang w:eastAsia="ru-RU"/>
        </w:rPr>
        <w:t xml:space="preserve"> осуществлять образовательный процесс, устанавливать системы оценок, формы, порядок и периодичность проведения аттестации Обучающегося, предусмотренные Уставом и программой обучения.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2.1.2. Применять к Обучающемуся меры поощрения и дисциплинарного взыскания в соответствии с законодательством Российской Федерации, настоящим Договором, учредительными и локальными нормативными актами Исполнителя.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2.1.3. Досрочно отчислить Обучающегося по основаниям, предусмотренным законодательством Российской Федерации, Уставом и локальными нормативными актами учебного центра.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2.1.4. При прекращении обучения по инициативе Заказчика (Обучающегося), не возвращать плату за обучение.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2.</w:t>
      </w:r>
      <w:proofErr w:type="gramStart"/>
      <w:r w:rsidRPr="008231E2">
        <w:rPr>
          <w:rFonts w:ascii="Times New Roman" w:eastAsia="Times New Roman" w:hAnsi="Times New Roman" w:cs="Times New Roman"/>
          <w:b/>
          <w:lang w:eastAsia="ru-RU"/>
        </w:rPr>
        <w:t>2.Исполнитель</w:t>
      </w:r>
      <w:proofErr w:type="gramEnd"/>
      <w:r w:rsidRPr="008231E2">
        <w:rPr>
          <w:rFonts w:ascii="Times New Roman" w:eastAsia="Times New Roman" w:hAnsi="Times New Roman" w:cs="Times New Roman"/>
          <w:b/>
          <w:lang w:eastAsia="ru-RU"/>
        </w:rPr>
        <w:t xml:space="preserve"> обязан:</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2.2.1</w:t>
      </w:r>
      <w:r w:rsidRPr="008231E2">
        <w:rPr>
          <w:rFonts w:ascii="Times New Roman" w:eastAsia="Times New Roman" w:hAnsi="Times New Roman" w:cs="Times New Roman"/>
          <w:sz w:val="20"/>
          <w:szCs w:val="20"/>
          <w:lang w:eastAsia="ru-RU"/>
        </w:rPr>
        <w:t xml:space="preserve">. </w:t>
      </w:r>
      <w:r w:rsidRPr="008231E2">
        <w:rPr>
          <w:rFonts w:ascii="Times New Roman" w:eastAsia="Times New Roman" w:hAnsi="Times New Roman" w:cs="Times New Roman"/>
          <w:lang w:eastAsia="ru-RU"/>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w:t>
      </w:r>
      <w:proofErr w:type="gramStart"/>
      <w:r w:rsidRPr="008231E2">
        <w:rPr>
          <w:rFonts w:ascii="Times New Roman" w:eastAsia="Times New Roman" w:hAnsi="Times New Roman" w:cs="Times New Roman"/>
          <w:lang w:eastAsia="ru-RU"/>
        </w:rPr>
        <w:t xml:space="preserve">качестве  </w:t>
      </w:r>
      <w:r w:rsidRPr="008231E2">
        <w:rPr>
          <w:rFonts w:ascii="Times New Roman" w:eastAsia="Times New Roman" w:hAnsi="Times New Roman" w:cs="Times New Roman"/>
          <w:u w:val="single"/>
          <w:lang w:eastAsia="ru-RU"/>
        </w:rPr>
        <w:t>слушателя</w:t>
      </w:r>
      <w:proofErr w:type="gramEnd"/>
      <w:r w:rsidRPr="008231E2">
        <w:rPr>
          <w:rFonts w:ascii="Times New Roman" w:eastAsia="Times New Roman" w:hAnsi="Times New Roman" w:cs="Times New Roman"/>
          <w:lang w:eastAsia="ru-RU"/>
        </w:rPr>
        <w:t xml:space="preserve">______;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31E2">
        <w:rPr>
          <w:rFonts w:ascii="Times New Roman" w:eastAsia="Times New Roman" w:hAnsi="Times New Roman" w:cs="Times New Roman"/>
          <w:sz w:val="16"/>
          <w:szCs w:val="16"/>
          <w:lang w:eastAsia="ru-RU"/>
        </w:rPr>
        <w:t xml:space="preserve">                         (категория обучающегося)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2.2.2. </w:t>
      </w:r>
      <w:r w:rsidRPr="008231E2">
        <w:rPr>
          <w:rFonts w:ascii="Times New Roman" w:eastAsia="Times New Roman" w:hAnsi="Times New Roman" w:cs="Times New Roman"/>
          <w:shd w:val="clear" w:color="auto" w:fill="FFFFFF"/>
          <w:lang w:eastAsia="ru-RU"/>
        </w:rPr>
        <w:t>Организовать и обеспечить надлежащее предоставление образовательных услуг, предусмотренных</w:t>
      </w:r>
      <w:r w:rsidRPr="008231E2">
        <w:rPr>
          <w:rFonts w:ascii="Times New Roman" w:eastAsia="Times New Roman" w:hAnsi="Times New Roman" w:cs="Times New Roman"/>
          <w:lang w:eastAsia="ru-RU"/>
        </w:rPr>
        <w:t> </w:t>
      </w:r>
      <w:hyperlink r:id="rId4" w:anchor="/document/99/499056445/XA00LU62M3/" w:tgtFrame="_self" w:history="1">
        <w:r w:rsidRPr="008231E2">
          <w:rPr>
            <w:rFonts w:ascii="Times New Roman" w:eastAsia="Times New Roman" w:hAnsi="Times New Roman" w:cs="Times New Roman"/>
            <w:lang w:eastAsia="ru-RU"/>
          </w:rPr>
          <w:t>разд.1 Договора</w:t>
        </w:r>
      </w:hyperlink>
      <w:r w:rsidRPr="008231E2">
        <w:rPr>
          <w:rFonts w:ascii="Times New Roman" w:eastAsia="Times New Roman" w:hAnsi="Times New Roman" w:cs="Times New Roman"/>
          <w:shd w:val="clear" w:color="auto" w:fill="FFFFFF"/>
          <w:lang w:eastAsia="ru-RU"/>
        </w:rPr>
        <w:t>. Образовательные услуги оказываются в соответствии рабочей программой, учебным планом и              расписанием занятий Исполнителя.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2.2.3. Обеспечить Обучающемуся</w:t>
      </w:r>
      <w:r w:rsidRPr="008231E2">
        <w:rPr>
          <w:rFonts w:ascii="Times New Roman" w:eastAsia="Times New Roman" w:hAnsi="Times New Roman" w:cs="Times New Roman"/>
          <w:i/>
          <w:lang w:eastAsia="ru-RU"/>
        </w:rPr>
        <w:t xml:space="preserve"> </w:t>
      </w:r>
      <w:r w:rsidRPr="008231E2">
        <w:rPr>
          <w:rFonts w:ascii="Times New Roman" w:eastAsia="Times New Roman" w:hAnsi="Times New Roman" w:cs="Times New Roman"/>
          <w:lang w:eastAsia="ru-RU"/>
        </w:rPr>
        <w:t>предусмотренные выбранной образовательной программой условия ее освоения.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i/>
          <w:color w:val="FF0000"/>
          <w:lang w:eastAsia="ru-RU"/>
        </w:rPr>
      </w:pPr>
      <w:r w:rsidRPr="008231E2">
        <w:rPr>
          <w:rFonts w:ascii="Times New Roman" w:eastAsia="Times New Roman" w:hAnsi="Times New Roman" w:cs="Times New Roman"/>
          <w:lang w:eastAsia="ru-RU"/>
        </w:rPr>
        <w:t xml:space="preserve">2.2.4.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anchor="/document/99/9005388/" w:history="1">
        <w:r w:rsidRPr="008231E2">
          <w:rPr>
            <w:rFonts w:ascii="Times New Roman" w:eastAsia="Times New Roman" w:hAnsi="Times New Roman" w:cs="Times New Roman"/>
            <w:lang w:eastAsia="ru-RU"/>
          </w:rPr>
          <w:t>Законом Российской Федерации "О защите прав потребителей"</w:t>
        </w:r>
      </w:hyperlink>
      <w:r w:rsidRPr="008231E2">
        <w:rPr>
          <w:rFonts w:ascii="Times New Roman" w:eastAsia="Times New Roman" w:hAnsi="Times New Roman" w:cs="Times New Roman"/>
          <w:lang w:eastAsia="ru-RU"/>
        </w:rPr>
        <w:t xml:space="preserve"> и </w:t>
      </w:r>
      <w:hyperlink r:id="rId6" w:anchor="/document/99/902389617/" w:history="1">
        <w:r w:rsidRPr="008231E2">
          <w:rPr>
            <w:rFonts w:ascii="Times New Roman" w:eastAsia="Times New Roman" w:hAnsi="Times New Roman" w:cs="Times New Roman"/>
            <w:lang w:eastAsia="ru-RU"/>
          </w:rPr>
          <w:t>Федеральным законом "Об образовании в Российской Федерации"</w:t>
        </w:r>
      </w:hyperlink>
      <w:r w:rsidRPr="008231E2">
        <w:rPr>
          <w:rFonts w:ascii="Times New Roman" w:eastAsia="Times New Roman" w:hAnsi="Times New Roman" w:cs="Times New Roman"/>
          <w:lang w:eastAsia="ru-RU"/>
        </w:rPr>
        <w:t>.</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2.2.5. Сохранить место за Обучающимся в случае пропуска занятий по уважительным причинам (с учетом оплаты услуг, предусмотренных </w:t>
      </w:r>
      <w:hyperlink r:id="rId7" w:anchor="/document/99/499056445/XA00LU62M3/" w:tgtFrame="_self" w:history="1">
        <w:r w:rsidRPr="008231E2">
          <w:rPr>
            <w:rFonts w:ascii="Times New Roman" w:eastAsia="Times New Roman" w:hAnsi="Times New Roman" w:cs="Times New Roman"/>
            <w:color w:val="000000"/>
            <w:u w:val="single"/>
            <w:lang w:eastAsia="ru-RU"/>
          </w:rPr>
          <w:t>разд.1 Договора</w:t>
        </w:r>
      </w:hyperlink>
      <w:r w:rsidRPr="008231E2">
        <w:rPr>
          <w:rFonts w:ascii="Times New Roman" w:eastAsia="Times New Roman" w:hAnsi="Times New Roman" w:cs="Times New Roman"/>
          <w:lang w:eastAsia="ru-RU"/>
        </w:rPr>
        <w:t>).</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2.2.6. </w:t>
      </w:r>
      <w:proofErr w:type="gramStart"/>
      <w:r w:rsidRPr="008231E2">
        <w:rPr>
          <w:rFonts w:ascii="Times New Roman" w:eastAsia="Times New Roman" w:hAnsi="Times New Roman" w:cs="Times New Roman"/>
          <w:lang w:eastAsia="ru-RU"/>
        </w:rPr>
        <w:t xml:space="preserve">Обеспечить </w:t>
      </w:r>
      <w:r w:rsidRPr="008231E2">
        <w:rPr>
          <w:rFonts w:ascii="Times New Roman" w:eastAsia="Times New Roman" w:hAnsi="Times New Roman" w:cs="Times New Roman"/>
          <w:i/>
          <w:lang w:eastAsia="ru-RU"/>
        </w:rPr>
        <w:t xml:space="preserve"> </w:t>
      </w:r>
      <w:r w:rsidRPr="008231E2">
        <w:rPr>
          <w:rFonts w:ascii="Times New Roman" w:eastAsia="Times New Roman" w:hAnsi="Times New Roman" w:cs="Times New Roman"/>
          <w:lang w:eastAsia="ru-RU"/>
        </w:rPr>
        <w:t>Обучающемуся</w:t>
      </w:r>
      <w:proofErr w:type="gramEnd"/>
      <w:r w:rsidRPr="008231E2">
        <w:rPr>
          <w:rFonts w:ascii="Times New Roman" w:eastAsia="Times New Roman" w:hAnsi="Times New Roman" w:cs="Times New Roman"/>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2.2.7. Принимать от Заказчика плату за образовательные услуги.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2.3. Заказчик (обучающийся) вправе:</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2.3.1</w:t>
      </w:r>
      <w:r w:rsidRPr="008231E2">
        <w:rPr>
          <w:rFonts w:ascii="Times New Roman" w:eastAsia="Times New Roman" w:hAnsi="Times New Roman" w:cs="Times New Roman"/>
          <w:color w:val="00B050"/>
          <w:lang w:eastAsia="ru-RU"/>
        </w:rPr>
        <w:t>.</w:t>
      </w:r>
      <w:r w:rsidRPr="008231E2">
        <w:rPr>
          <w:rFonts w:ascii="Times New Roman" w:eastAsia="Times New Roman" w:hAnsi="Times New Roman" w:cs="Times New Roman"/>
          <w:lang w:eastAsia="ru-RU"/>
        </w:rPr>
        <w:t xml:space="preserve"> Получать информацию от Исполнителя по вопросам организации и обеспечения надлежащего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lastRenderedPageBreak/>
        <w:t>предоставления услуг, предусмотренных разд.1 Договора.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2.3.2. Обращаться к Исполнителю по вопросам, касающимся образовательного процесса.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2.3.3. Получать полную и достоверную информацию об оценке своих знаний, умений, навыков и компетенций, а также о критериях этой оценки.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2.3.4 Пользоваться в порядке, установленном локальными нормативными актами, имуществом Исполнителя, необходимым для освоения программы.</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2.3.5.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2.4. Заказчик (обучающийся) обязан:</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2.4.1. Ознакомиться с документами Исполнителя: лицензией на осуществление образовательной деятельности, Уставом, а также правилами внутреннего распорядка и иными локальными нормативными актами, регламентирующими образовательный процесс в учебном центре, правами и обязанностями Слушателя, условиями самого Договора.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2.4.2. Своевременно оплатить предоставляемые образовательные услуги, указанные в </w:t>
      </w:r>
      <w:hyperlink r:id="rId8" w:anchor="/document/99/499056445/XA00LU62M3/" w:tgtFrame="_self" w:history="1">
        <w:r w:rsidRPr="008231E2">
          <w:rPr>
            <w:rFonts w:ascii="Times New Roman" w:eastAsia="Times New Roman" w:hAnsi="Times New Roman" w:cs="Times New Roman"/>
            <w:color w:val="000000"/>
            <w:lang w:eastAsia="ru-RU"/>
          </w:rPr>
          <w:t>разд.1 Договора</w:t>
        </w:r>
      </w:hyperlink>
      <w:r w:rsidRPr="008231E2">
        <w:rPr>
          <w:rFonts w:ascii="Times New Roman" w:eastAsia="Times New Roman" w:hAnsi="Times New Roman" w:cs="Times New Roman"/>
          <w:color w:val="000000"/>
          <w:lang w:eastAsia="ru-RU"/>
        </w:rPr>
        <w:t xml:space="preserve">, </w:t>
      </w:r>
      <w:r w:rsidRPr="008231E2">
        <w:rPr>
          <w:rFonts w:ascii="Times New Roman" w:eastAsia="Times New Roman" w:hAnsi="Times New Roman" w:cs="Times New Roman"/>
          <w:lang w:eastAsia="ru-RU"/>
        </w:rPr>
        <w:t>в размере и порядке,  определенных Договором, а также предоставлять платежные документы, подтверждающие такую оплату.</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2.4.3. Соблюдать требования, установленные в </w:t>
      </w:r>
      <w:hyperlink r:id="rId9" w:anchor="/document/99/902389617/XA00M8U2N8/" w:history="1">
        <w:r w:rsidRPr="008231E2">
          <w:rPr>
            <w:rFonts w:ascii="Times New Roman" w:eastAsia="Times New Roman" w:hAnsi="Times New Roman" w:cs="Times New Roman"/>
            <w:color w:val="000000"/>
            <w:lang w:eastAsia="ru-RU"/>
          </w:rPr>
          <w:t>статье 43 Федерального закона от 29 декабря 2012 года N 273-ФЗ "Об образовании в Российской Федерации"</w:t>
        </w:r>
      </w:hyperlink>
      <w:r w:rsidRPr="008231E2">
        <w:rPr>
          <w:rFonts w:ascii="Times New Roman" w:eastAsia="Times New Roman" w:hAnsi="Times New Roman" w:cs="Times New Roman"/>
          <w:color w:val="000000"/>
          <w:lang w:eastAsia="ru-RU"/>
        </w:rPr>
        <w:t>,</w:t>
      </w:r>
      <w:r w:rsidRPr="008231E2">
        <w:rPr>
          <w:rFonts w:ascii="Times New Roman" w:eastAsia="Times New Roman" w:hAnsi="Times New Roman" w:cs="Times New Roman"/>
          <w:lang w:eastAsia="ru-RU"/>
        </w:rPr>
        <w:t xml:space="preserve"> в том числе:</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посещать занятия согласно учебному расписанию;</w:t>
      </w:r>
    </w:p>
    <w:p w:rsidR="008231E2" w:rsidRPr="008231E2" w:rsidRDefault="008231E2" w:rsidP="008231E2">
      <w:pPr>
        <w:widowControl w:val="0"/>
        <w:tabs>
          <w:tab w:val="left" w:pos="180"/>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выполнять задания для подготовки к занятиям, предусмотренным учебным планом и расписанием;</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извещать Исполнителя о причинах отсутствия на занятиях;</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обучаться в учебном центре по образовательной программе с соблюдением требований, установленных федеральными государственными требованиями и учебным планом Исполнителя;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соблюдать требования учредительных документов, правила внутреннего распорядка и иные локальные нормативные акты Исполнителя.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2.4.4.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3. Стоимость услуг и порядок расчетов</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3.1. Полная стоимость платных образовательных </w:t>
      </w:r>
      <w:proofErr w:type="gramStart"/>
      <w:r w:rsidRPr="008231E2">
        <w:rPr>
          <w:rFonts w:ascii="Times New Roman" w:eastAsia="Times New Roman" w:hAnsi="Times New Roman" w:cs="Times New Roman"/>
          <w:lang w:eastAsia="ru-RU"/>
        </w:rPr>
        <w:t>услуг,  оказываемых</w:t>
      </w:r>
      <w:proofErr w:type="gramEnd"/>
      <w:r w:rsidRPr="008231E2">
        <w:rPr>
          <w:rFonts w:ascii="Times New Roman" w:eastAsia="Times New Roman" w:hAnsi="Times New Roman" w:cs="Times New Roman"/>
          <w:lang w:eastAsia="ru-RU"/>
        </w:rPr>
        <w:t xml:space="preserve"> Исполнителем Заказчику по настоящему Договору за весь период обучения составляет сумму в размере ________________________,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8231E2">
        <w:rPr>
          <w:rFonts w:ascii="Times New Roman" w:eastAsia="Times New Roman" w:hAnsi="Times New Roman" w:cs="Times New Roman"/>
          <w:i/>
          <w:sz w:val="24"/>
          <w:szCs w:val="24"/>
          <w:vertAlign w:val="superscript"/>
          <w:lang w:eastAsia="ru-RU"/>
        </w:rPr>
        <w:t xml:space="preserve">                                                                                                                                                                                              (сумма цифрами и прописью)</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НДС не облагается (ст.149 п.2. пп.14 НК РФ).</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3.2.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и плановый период.</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3.3. Оплата производится Заказчиком в размере 100% в течение 10 (Десяти) банковских дней с момента подписания Договора и получения счета, путем перечисления денежных средств на расчетный счет Исполнителя. </w:t>
      </w:r>
      <w:r w:rsidRPr="008231E2">
        <w:rPr>
          <w:rFonts w:ascii="Times New Roman" w:eastAsia="Times New Roman" w:hAnsi="Times New Roman" w:cs="Times New Roman"/>
          <w:lang w:eastAsia="ar-SA"/>
        </w:rPr>
        <w:t xml:space="preserve">Обязательства по оплате считаются исполненными с момента поступления денежных средств в полном объеме на </w:t>
      </w:r>
      <w:proofErr w:type="gramStart"/>
      <w:r w:rsidRPr="008231E2">
        <w:rPr>
          <w:rFonts w:ascii="Times New Roman" w:eastAsia="Times New Roman" w:hAnsi="Times New Roman" w:cs="Times New Roman"/>
          <w:lang w:eastAsia="ar-SA"/>
        </w:rPr>
        <w:t>счет  Исполнителя</w:t>
      </w:r>
      <w:proofErr w:type="gramEnd"/>
      <w:r w:rsidRPr="008231E2">
        <w:rPr>
          <w:rFonts w:ascii="Times New Roman" w:eastAsia="Times New Roman" w:hAnsi="Times New Roman" w:cs="Times New Roman"/>
          <w:lang w:eastAsia="ar-SA"/>
        </w:rPr>
        <w:t xml:space="preserve">.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3.4. Исполнитель и Заказчик после завершения обучения подписывают Акт сдачи-приемки оказанных услуг. Заказчик в течение 10 </w:t>
      </w:r>
      <w:proofErr w:type="gramStart"/>
      <w:r w:rsidRPr="008231E2">
        <w:rPr>
          <w:rFonts w:ascii="Times New Roman" w:eastAsia="Times New Roman" w:hAnsi="Times New Roman" w:cs="Times New Roman"/>
          <w:lang w:eastAsia="ru-RU"/>
        </w:rPr>
        <w:t>календарных  дней</w:t>
      </w:r>
      <w:proofErr w:type="gramEnd"/>
      <w:r w:rsidRPr="008231E2">
        <w:rPr>
          <w:rFonts w:ascii="Times New Roman" w:eastAsia="Times New Roman" w:hAnsi="Times New Roman" w:cs="Times New Roman"/>
          <w:lang w:eastAsia="ru-RU"/>
        </w:rPr>
        <w:t xml:space="preserve"> с момента получения Акта направляет Исполнителю подписанный Акт сдачи-приемки оказанных услуг.</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3.5. Услуги считаются принятыми Заказчиком, если в течение 10 календарных дней Заказчик не возвратит подписанный Акт или не предоставит мотивированный отказ от его подписания.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3.6. В случае отчисления Заказчика по его </w:t>
      </w:r>
      <w:proofErr w:type="gramStart"/>
      <w:r w:rsidRPr="008231E2">
        <w:rPr>
          <w:rFonts w:ascii="Times New Roman" w:eastAsia="Times New Roman" w:hAnsi="Times New Roman" w:cs="Times New Roman"/>
          <w:lang w:eastAsia="ru-RU"/>
        </w:rPr>
        <w:t>вине,  оплата</w:t>
      </w:r>
      <w:proofErr w:type="gramEnd"/>
      <w:r w:rsidRPr="008231E2">
        <w:rPr>
          <w:rFonts w:ascii="Times New Roman" w:eastAsia="Times New Roman" w:hAnsi="Times New Roman" w:cs="Times New Roman"/>
          <w:lang w:eastAsia="ru-RU"/>
        </w:rPr>
        <w:t xml:space="preserve"> не возвращается.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4. Основания изменения и расторжения договора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4.2. Договор может быть расторгнут по соглашению Сторон.</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4.3. Договор может быть расторгнут по инициативе Исполнителя в одностороннем порядке в случаях:</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нарушения сроков оплаты стоимости платных образовательных услуг;</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невозможности надлежащего исполнения обязательства по оказанию платных образовательных услуг вследствие действий (бездействия) Заказчика (Обучающегося);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установление нарушения порядка приема в учебный центр, повлекшего по вине Слушателя(Заказчика) незаконное зачисление Слушателя;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в иных случаях, предусмотренных законодательством Российской Федерации.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Расторжение Договора в одностороннем порядке Исполнителем влечет за собой отчисление Заказчика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lastRenderedPageBreak/>
        <w:t xml:space="preserve"> (Обучающегося) из учебного центра.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4.4. Договор расторгается досрочно:</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обязанностей по добросовестному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освоению образовательной программы и выполнению учебного плана;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по обстоятельствам, не зависящим от воли Сторон, в том числе в случае ликвидации Исполнителя.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4.5. Исполнитель вправе отказаться от исполнения обязательств по Договору при условии полного возмещения Заказчику убытков, кроме случаев отчисления по его вине (п.3.6. Договора).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4.6.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5. Ответственность Сторон</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5.2. При обнаружении недостатков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5.2.1. Безвозмездного оказания образовательной услуги;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5.2.2. Соразмерного уменьшения стоимости оказанной образовательной услуги;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5.3. Заказчик вправе отказаться от исполнения Договора и потребовать полного возмещения убытков, если в 10-ти </w:t>
      </w:r>
      <w:proofErr w:type="spellStart"/>
      <w:r w:rsidRPr="008231E2">
        <w:rPr>
          <w:rFonts w:ascii="Times New Roman" w:eastAsia="Times New Roman" w:hAnsi="Times New Roman" w:cs="Times New Roman"/>
          <w:lang w:eastAsia="ru-RU"/>
        </w:rPr>
        <w:t>дневный</w:t>
      </w:r>
      <w:proofErr w:type="spellEnd"/>
      <w:r w:rsidRPr="008231E2">
        <w:rPr>
          <w:rFonts w:ascii="Times New Roman" w:eastAsia="Times New Roman" w:hAnsi="Times New Roman" w:cs="Times New Roman"/>
          <w:lang w:eastAsia="ru-RU"/>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5.4.3. Потребовать уменьшения стоимости образовательной услуги;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5.4.4. Расторгнуть Договор.</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6. Форс-мажор</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6.1. Ни одна из Сторон не несет ответственность в случае невыполнения, несвоевременного или ненадлежащего выполнения ею какого-либо обязательства по Договору, если указанное невыполнение, несвоевременное или ненадлежащее выполнение обусловлены исключительно наступлением или действием обстоятельств непреодолимой силы.</w:t>
      </w: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7. Порядок разрешения и урегулирования споров</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7.1. Споры и </w:t>
      </w:r>
      <w:proofErr w:type="gramStart"/>
      <w:r w:rsidRPr="008231E2">
        <w:rPr>
          <w:rFonts w:ascii="Times New Roman" w:eastAsia="Times New Roman" w:hAnsi="Times New Roman" w:cs="Times New Roman"/>
          <w:lang w:eastAsia="ru-RU"/>
        </w:rPr>
        <w:t>разногласия,  возникающие</w:t>
      </w:r>
      <w:proofErr w:type="gramEnd"/>
      <w:r w:rsidRPr="008231E2">
        <w:rPr>
          <w:rFonts w:ascii="Times New Roman" w:eastAsia="Times New Roman" w:hAnsi="Times New Roman" w:cs="Times New Roman"/>
          <w:lang w:eastAsia="ru-RU"/>
        </w:rPr>
        <w:t xml:space="preserve"> между Сторонами по Договору рассматриваются в установленном законом порядке.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7.2. При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Нижегородской области.</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8. Прочие условия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8.1 Обучающийся по своей волей и в своем интересе дает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своих персональных данных, в том числе с использованием средств автоматизации, в целях: </w:t>
      </w:r>
      <w:r w:rsidRPr="008231E2">
        <w:rPr>
          <w:rFonts w:ascii="Times New Roman" w:eastAsia="Times New Roman" w:hAnsi="Times New Roman" w:cs="Times New Roman"/>
          <w:lang w:eastAsia="ru-RU"/>
        </w:rPr>
        <w:lastRenderedPageBreak/>
        <w:t xml:space="preserve">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анализа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интересов Обучающегося, проведения его опросов; предоставлении Обучающемуся  необходимой для усвоения образовательной программы  дополнительной инфраструктуры, включая системы онлайн образования и иных платформ, в том числе с передачей таких персональных данных третьим лицам, представляющим образовательные платформы и сервисы, внесение записей об Обучающемся в систему управления учебным процессом; учета посещаемости и успеваемости, предоставления ему полной и достоверной информации об оценке его знаний, умений и навыков; обеспечение информирования Обучающегося о проводимых Исполнителем познавательных, образовательных и научных мероприятиях (далее – мероприятия);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временного пропуска, осуществления видеонаблюдения и видеозаписи на территории и в помещениях Исполнителя; идентификации личности Заказчика; продвижения работ, услуг Исполнителя на рынке; осуществления уставной деятельности Исполнителя.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8.2.</w:t>
      </w:r>
      <w:r w:rsidRPr="008231E2">
        <w:rPr>
          <w:rFonts w:ascii="Times New Roman" w:eastAsia="Times New Roman" w:hAnsi="Times New Roman" w:cs="Times New Roman"/>
          <w:lang w:eastAsia="ru-RU"/>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о результатах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документа, удостоверяющего личность или его заменяющего, документов об образовании и квалификации, документа об обучении, дата их выдачи с указанием органа и/или организации, выдавших документ, или заменяющих документов, а также иные данные, предоставляемые Исполнителю в ходе или в связи с исполнением настоящего Договора и указанные в нем, либо обусловленные им.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8.3.</w:t>
      </w:r>
      <w:r w:rsidRPr="008231E2">
        <w:rPr>
          <w:rFonts w:ascii="Times New Roman" w:eastAsia="Times New Roman" w:hAnsi="Times New Roman" w:cs="Times New Roman"/>
          <w:lang w:eastAsia="ru-RU"/>
        </w:rPr>
        <w:tab/>
        <w:t>Согласие Заказчика на обработку его персональных данных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образовательной программе,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8.4.</w:t>
      </w:r>
      <w:r w:rsidRPr="008231E2">
        <w:rPr>
          <w:rFonts w:ascii="Times New Roman" w:eastAsia="Times New Roman" w:hAnsi="Times New Roman" w:cs="Times New Roman"/>
          <w:lang w:eastAsia="ru-RU"/>
        </w:rPr>
        <w:tab/>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t>9. Заключительные положения</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9.1. Настоящий Договор вступает в силу с момента его заключения Сторонами и действует </w:t>
      </w:r>
      <w:proofErr w:type="gramStart"/>
      <w:r w:rsidRPr="008231E2">
        <w:rPr>
          <w:rFonts w:ascii="Times New Roman" w:eastAsia="Times New Roman" w:hAnsi="Times New Roman" w:cs="Times New Roman"/>
          <w:lang w:eastAsia="ru-RU"/>
        </w:rPr>
        <w:t>до  полного</w:t>
      </w:r>
      <w:proofErr w:type="gramEnd"/>
      <w:r w:rsidRPr="008231E2">
        <w:rPr>
          <w:rFonts w:ascii="Times New Roman" w:eastAsia="Times New Roman" w:hAnsi="Times New Roman" w:cs="Times New Roman"/>
          <w:lang w:eastAsia="ru-RU"/>
        </w:rPr>
        <w:t xml:space="preserve"> исполнения Сторонами обязательств.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9.2. Во всем остальном, что не предусмотрено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учебного центра.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9.3. Изменения Договора оформляются дополнительными соглашениями к Договору.</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9.4. Настоящий договор оставлен в 2 экземплярах, имеющих равную юридическую силу, по одному экземпляру для каждой из сторон.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9.5. Сведения, указанные в Договоре, соответствуют информации, размещенной на официальном сайте Исполнителя </w:t>
      </w:r>
      <w:r w:rsidRPr="008231E2">
        <w:rPr>
          <w:rFonts w:ascii="Times New Roman" w:eastAsia="Times New Roman" w:hAnsi="Times New Roman" w:cs="Times New Roman"/>
          <w:lang w:val="en-US" w:eastAsia="ru-RU"/>
        </w:rPr>
        <w:t>www</w:t>
      </w:r>
      <w:r w:rsidRPr="008231E2">
        <w:rPr>
          <w:rFonts w:ascii="Times New Roman" w:eastAsia="Times New Roman" w:hAnsi="Times New Roman" w:cs="Times New Roman"/>
          <w:lang w:eastAsia="ru-RU"/>
        </w:rPr>
        <w:t>.</w:t>
      </w:r>
      <w:proofErr w:type="spellStart"/>
      <w:r w:rsidRPr="008231E2">
        <w:rPr>
          <w:rFonts w:ascii="Times New Roman" w:eastAsia="Times New Roman" w:hAnsi="Times New Roman" w:cs="Times New Roman"/>
          <w:lang w:val="en-US" w:eastAsia="ru-RU"/>
        </w:rPr>
        <w:t>nucfps</w:t>
      </w:r>
      <w:proofErr w:type="spellEnd"/>
      <w:r w:rsidRPr="008231E2">
        <w:rPr>
          <w:rFonts w:ascii="Times New Roman" w:eastAsia="Times New Roman" w:hAnsi="Times New Roman" w:cs="Times New Roman"/>
          <w:lang w:eastAsia="ru-RU"/>
        </w:rPr>
        <w:t>.</w:t>
      </w:r>
      <w:proofErr w:type="spellStart"/>
      <w:r w:rsidRPr="008231E2">
        <w:rPr>
          <w:rFonts w:ascii="Times New Roman" w:eastAsia="Times New Roman" w:hAnsi="Times New Roman" w:cs="Times New Roman"/>
          <w:lang w:val="en-US" w:eastAsia="ru-RU"/>
        </w:rPr>
        <w:t>ru</w:t>
      </w:r>
      <w:proofErr w:type="spellEnd"/>
      <w:r w:rsidRPr="008231E2">
        <w:rPr>
          <w:rFonts w:ascii="Times New Roman" w:eastAsia="Times New Roman" w:hAnsi="Times New Roman" w:cs="Times New Roman"/>
          <w:lang w:eastAsia="ru-RU"/>
        </w:rPr>
        <w:t xml:space="preserve"> в сети "Интернет" на дату заключения Договора.</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31E2">
        <w:rPr>
          <w:rFonts w:ascii="Times New Roman" w:eastAsia="Times New Roman" w:hAnsi="Times New Roman" w:cs="Times New Roman"/>
          <w:lang w:eastAsia="ru-RU"/>
        </w:rPr>
        <w:t xml:space="preserve">9.6. Под периодом предоставления образовательной услуги (периодом обучения)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из образовательной организации.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0" w:name="_GoBack"/>
      <w:bookmarkEnd w:id="0"/>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231E2" w:rsidRPr="008231E2" w:rsidRDefault="008231E2" w:rsidP="008231E2">
      <w:pPr>
        <w:spacing w:after="200" w:line="276" w:lineRule="auto"/>
        <w:ind w:left="720"/>
        <w:contextualSpacing/>
        <w:jc w:val="center"/>
        <w:rPr>
          <w:rFonts w:ascii="Times New Roman" w:eastAsia="Times New Roman" w:hAnsi="Times New Roman" w:cs="Times New Roman"/>
          <w:b/>
          <w:lang w:eastAsia="ru-RU"/>
        </w:rPr>
      </w:pPr>
      <w:r w:rsidRPr="008231E2">
        <w:rPr>
          <w:rFonts w:ascii="Times New Roman" w:eastAsia="Times New Roman" w:hAnsi="Times New Roman" w:cs="Times New Roman"/>
          <w:b/>
          <w:lang w:eastAsia="ru-RU"/>
        </w:rPr>
        <w:lastRenderedPageBreak/>
        <w:t>10.Адреса и реквизиты сторон</w:t>
      </w:r>
    </w:p>
    <w:p w:rsidR="008231E2" w:rsidRPr="008231E2" w:rsidRDefault="008231E2" w:rsidP="008231E2">
      <w:pPr>
        <w:spacing w:after="200" w:line="276" w:lineRule="auto"/>
        <w:ind w:left="720"/>
        <w:contextualSpacing/>
        <w:jc w:val="center"/>
        <w:rPr>
          <w:rFonts w:ascii="Times New Roman" w:eastAsia="Times New Roman" w:hAnsi="Times New Roman" w:cs="Times New Roman"/>
          <w:b/>
          <w:lang w:eastAsia="ru-RU"/>
        </w:rPr>
      </w:pPr>
    </w:p>
    <w:tbl>
      <w:tblPr>
        <w:tblW w:w="9952" w:type="dxa"/>
        <w:tblInd w:w="108" w:type="dxa"/>
        <w:tblLayout w:type="fixed"/>
        <w:tblLook w:val="01E0" w:firstRow="1" w:lastRow="1" w:firstColumn="1" w:lastColumn="1" w:noHBand="0" w:noVBand="0"/>
      </w:tblPr>
      <w:tblGrid>
        <w:gridCol w:w="5274"/>
        <w:gridCol w:w="4678"/>
      </w:tblGrid>
      <w:tr w:rsidR="008231E2" w:rsidRPr="008231E2" w:rsidTr="005C46A0">
        <w:trPr>
          <w:trHeight w:val="270"/>
        </w:trPr>
        <w:tc>
          <w:tcPr>
            <w:tcW w:w="5274" w:type="dxa"/>
          </w:tcPr>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bCs/>
                <w:lang w:eastAsia="ru-RU"/>
              </w:rPr>
            </w:pPr>
            <w:r w:rsidRPr="008231E2">
              <w:rPr>
                <w:rFonts w:ascii="Times New Roman" w:eastAsia="Times New Roman" w:hAnsi="Times New Roman" w:cs="Times New Roman"/>
                <w:bCs/>
                <w:lang w:eastAsia="ru-RU"/>
              </w:rPr>
              <w:t xml:space="preserve">Исполнитель: </w:t>
            </w:r>
          </w:p>
          <w:p w:rsidR="008231E2" w:rsidRPr="008231E2" w:rsidRDefault="008231E2" w:rsidP="008231E2">
            <w:pPr>
              <w:widowControl w:val="0"/>
              <w:autoSpaceDE w:val="0"/>
              <w:autoSpaceDN w:val="0"/>
              <w:adjustRightInd w:val="0"/>
              <w:spacing w:after="0" w:line="240" w:lineRule="auto"/>
              <w:ind w:right="-108"/>
              <w:rPr>
                <w:rFonts w:ascii="Times New Roman" w:eastAsia="Times New Roman" w:hAnsi="Times New Roman" w:cs="Times New Roman"/>
                <w:bCs/>
                <w:u w:val="single"/>
                <w:lang w:eastAsia="ru-RU"/>
              </w:rPr>
            </w:pPr>
            <w:r w:rsidRPr="008231E2">
              <w:rPr>
                <w:rFonts w:ascii="Times New Roman" w:eastAsia="Times New Roman" w:hAnsi="Times New Roman" w:cs="Times New Roman"/>
                <w:snapToGrid w:val="0"/>
                <w:u w:val="single"/>
                <w:lang w:eastAsia="ru-RU"/>
              </w:rPr>
              <w:t>ФАУ ДПО Нижегородский учебный центр ФПС</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Россия, </w:t>
            </w:r>
            <w:smartTag w:uri="urn:schemas-microsoft-com:office:smarttags" w:element="metricconverter">
              <w:smartTagPr>
                <w:attr w:name="ProductID" w:val="603065, г"/>
              </w:smartTagPr>
              <w:r w:rsidRPr="008231E2">
                <w:rPr>
                  <w:rFonts w:ascii="Times New Roman" w:eastAsia="Times New Roman" w:hAnsi="Times New Roman" w:cs="Times New Roman"/>
                  <w:snapToGrid w:val="0"/>
                  <w:lang w:eastAsia="ru-RU"/>
                </w:rPr>
                <w:t xml:space="preserve">603065, </w:t>
              </w:r>
              <w:proofErr w:type="spellStart"/>
              <w:r w:rsidRPr="008231E2">
                <w:rPr>
                  <w:rFonts w:ascii="Times New Roman" w:eastAsia="Times New Roman" w:hAnsi="Times New Roman" w:cs="Times New Roman"/>
                  <w:snapToGrid w:val="0"/>
                  <w:lang w:eastAsia="ru-RU"/>
                </w:rPr>
                <w:t>г</w:t>
              </w:r>
            </w:smartTag>
            <w:r w:rsidRPr="008231E2">
              <w:rPr>
                <w:rFonts w:ascii="Times New Roman" w:eastAsia="Times New Roman" w:hAnsi="Times New Roman" w:cs="Times New Roman"/>
                <w:snapToGrid w:val="0"/>
                <w:lang w:eastAsia="ru-RU"/>
              </w:rPr>
              <w:t>.Н.Новгород</w:t>
            </w:r>
            <w:proofErr w:type="spellEnd"/>
            <w:r w:rsidRPr="008231E2">
              <w:rPr>
                <w:rFonts w:ascii="Times New Roman" w:eastAsia="Times New Roman" w:hAnsi="Times New Roman" w:cs="Times New Roman"/>
                <w:snapToGrid w:val="0"/>
                <w:lang w:eastAsia="ru-RU"/>
              </w:rPr>
              <w:t>,</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ул. </w:t>
            </w:r>
            <w:proofErr w:type="spellStart"/>
            <w:r w:rsidRPr="008231E2">
              <w:rPr>
                <w:rFonts w:ascii="Times New Roman" w:eastAsia="Times New Roman" w:hAnsi="Times New Roman" w:cs="Times New Roman"/>
                <w:snapToGrid w:val="0"/>
                <w:lang w:eastAsia="ru-RU"/>
              </w:rPr>
              <w:t>Переходникова</w:t>
            </w:r>
            <w:proofErr w:type="spellEnd"/>
            <w:r w:rsidRPr="008231E2">
              <w:rPr>
                <w:rFonts w:ascii="Times New Roman" w:eastAsia="Times New Roman" w:hAnsi="Times New Roman" w:cs="Times New Roman"/>
                <w:snapToGrid w:val="0"/>
                <w:lang w:eastAsia="ru-RU"/>
              </w:rPr>
              <w:t xml:space="preserve">, д.1 А, тел.253-55-14 </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ИНН: 5256032850 КПП: 525601001</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Код по ОКПО: 08821995 </w:t>
            </w:r>
          </w:p>
          <w:p w:rsidR="008231E2" w:rsidRPr="008231E2" w:rsidRDefault="008231E2" w:rsidP="008231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31E2">
              <w:rPr>
                <w:rFonts w:ascii="Times New Roman" w:eastAsia="Times New Roman" w:hAnsi="Times New Roman" w:cs="Times New Roman"/>
                <w:color w:val="000000"/>
                <w:sz w:val="20"/>
                <w:szCs w:val="20"/>
                <w:lang w:eastAsia="ru-RU"/>
              </w:rPr>
              <w:t>ВОЛГО-ВЯТСКОЕ ГУ БАНКА РОССИИ //УФК по Нижегородской области г. Нижний Новгород</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8231E2">
              <w:rPr>
                <w:rFonts w:ascii="Times New Roman" w:eastAsia="Times New Roman" w:hAnsi="Times New Roman" w:cs="Times New Roman"/>
                <w:lang w:eastAsia="ru-RU"/>
              </w:rPr>
              <w:t xml:space="preserve">Единый казначейский счет </w:t>
            </w:r>
            <w:r w:rsidRPr="008231E2">
              <w:rPr>
                <w:rFonts w:ascii="Times New Roman" w:eastAsia="Times New Roman" w:hAnsi="Times New Roman" w:cs="Times New Roman"/>
                <w:sz w:val="20"/>
                <w:szCs w:val="20"/>
                <w:lang w:eastAsia="ru-RU"/>
              </w:rPr>
              <w:t>(корреспондентский счет)</w:t>
            </w:r>
            <w:r w:rsidRPr="008231E2">
              <w:rPr>
                <w:rFonts w:ascii="Times New Roman" w:eastAsia="Times New Roman" w:hAnsi="Times New Roman" w:cs="Times New Roman"/>
                <w:snapToGrid w:val="0"/>
                <w:sz w:val="20"/>
                <w:szCs w:val="20"/>
                <w:lang w:eastAsia="ru-RU"/>
              </w:rPr>
              <w:t xml:space="preserve"> </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 </w:t>
            </w:r>
            <w:r w:rsidRPr="008231E2">
              <w:rPr>
                <w:rFonts w:ascii="Times New Roman" w:eastAsia="Times New Roman" w:hAnsi="Times New Roman" w:cs="Times New Roman"/>
                <w:bCs/>
                <w:color w:val="000000"/>
                <w:lang w:eastAsia="ru-RU"/>
              </w:rPr>
              <w:t>40102810745370000024</w:t>
            </w:r>
            <w:r w:rsidRPr="008231E2">
              <w:rPr>
                <w:rFonts w:ascii="Times New Roman" w:eastAsia="Times New Roman" w:hAnsi="Times New Roman" w:cs="Times New Roman"/>
                <w:snapToGrid w:val="0"/>
                <w:lang w:eastAsia="ru-RU"/>
              </w:rPr>
              <w:t xml:space="preserve"> </w:t>
            </w:r>
          </w:p>
          <w:p w:rsidR="008231E2" w:rsidRPr="008231E2" w:rsidRDefault="008231E2" w:rsidP="008231E2">
            <w:pPr>
              <w:suppressAutoHyphens/>
              <w:snapToGrid w:val="0"/>
              <w:spacing w:after="120" w:line="240" w:lineRule="auto"/>
              <w:rPr>
                <w:rFonts w:ascii="Times New Roman" w:eastAsia="Times New Roman" w:hAnsi="Times New Roman" w:cs="Times New Roman"/>
                <w:lang w:eastAsia="ar-SA"/>
              </w:rPr>
            </w:pPr>
            <w:r w:rsidRPr="008231E2">
              <w:rPr>
                <w:rFonts w:ascii="Times New Roman" w:eastAsia="Times New Roman" w:hAnsi="Times New Roman" w:cs="Times New Roman"/>
                <w:lang w:eastAsia="ar-SA"/>
              </w:rPr>
              <w:t xml:space="preserve">Номер казначейского счета </w:t>
            </w:r>
            <w:r w:rsidRPr="008231E2">
              <w:rPr>
                <w:rFonts w:ascii="Times New Roman" w:eastAsia="Times New Roman" w:hAnsi="Times New Roman" w:cs="Times New Roman"/>
                <w:bCs/>
                <w:color w:val="000000"/>
                <w:lang w:eastAsia="ru-RU"/>
              </w:rPr>
              <w:t>03214643000000013200</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Получатель: УФК по Нижегородской области (ФАУ ДПО Нижегородский учебный центр ФПС л/счет 30326В03640)   </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БИК: </w:t>
            </w:r>
            <w:r w:rsidRPr="008231E2">
              <w:rPr>
                <w:rFonts w:ascii="Times New Roman" w:eastAsia="Times New Roman" w:hAnsi="Times New Roman" w:cs="Times New Roman"/>
                <w:bCs/>
                <w:color w:val="000000"/>
                <w:lang w:eastAsia="ru-RU"/>
              </w:rPr>
              <w:t>012202102</w:t>
            </w:r>
            <w:r w:rsidRPr="008231E2">
              <w:rPr>
                <w:rFonts w:ascii="Times New Roman" w:eastAsia="Times New Roman" w:hAnsi="Times New Roman" w:cs="Times New Roman"/>
                <w:snapToGrid w:val="0"/>
                <w:lang w:eastAsia="ru-RU"/>
              </w:rPr>
              <w:t xml:space="preserve"> </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Начальник учебного центра   _______/</w:t>
            </w:r>
            <w:proofErr w:type="spellStart"/>
            <w:r w:rsidRPr="008231E2">
              <w:rPr>
                <w:rFonts w:ascii="Times New Roman" w:eastAsia="Times New Roman" w:hAnsi="Times New Roman" w:cs="Times New Roman"/>
                <w:snapToGrid w:val="0"/>
                <w:lang w:eastAsia="ru-RU"/>
              </w:rPr>
              <w:t>М.А.Степанов</w:t>
            </w:r>
            <w:proofErr w:type="spellEnd"/>
            <w:r w:rsidRPr="008231E2">
              <w:rPr>
                <w:rFonts w:ascii="Times New Roman" w:eastAsia="Times New Roman" w:hAnsi="Times New Roman" w:cs="Times New Roman"/>
                <w:snapToGrid w:val="0"/>
                <w:lang w:eastAsia="ru-RU"/>
              </w:rPr>
              <w:t>/</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8231E2">
              <w:rPr>
                <w:rFonts w:ascii="Times New Roman" w:eastAsia="Times New Roman" w:hAnsi="Times New Roman" w:cs="Times New Roman"/>
                <w:snapToGrid w:val="0"/>
                <w:lang w:eastAsia="ru-RU"/>
              </w:rPr>
              <w:t xml:space="preserve"> </w:t>
            </w:r>
          </w:p>
        </w:tc>
        <w:tc>
          <w:tcPr>
            <w:tcW w:w="4678" w:type="dxa"/>
          </w:tcPr>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r w:rsidRPr="008231E2">
              <w:rPr>
                <w:rFonts w:ascii="Times New Roman" w:eastAsia="Times New Roman" w:hAnsi="Times New Roman" w:cs="Times New Roman"/>
                <w:bCs/>
                <w:lang w:eastAsia="ru-RU"/>
              </w:rPr>
              <w:t>Заказчик</w:t>
            </w: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ind w:right="612"/>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8231E2" w:rsidRPr="008231E2" w:rsidRDefault="008231E2" w:rsidP="008231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714F" w:rsidRDefault="00F1714F"/>
    <w:sectPr w:rsidR="00F1714F" w:rsidSect="008231E2">
      <w:headerReference w:type="default" r:id="rId10"/>
      <w:pgSz w:w="11906" w:h="16838" w:code="9"/>
      <w:pgMar w:top="567" w:right="566" w:bottom="709"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48478"/>
      <w:docPartObj>
        <w:docPartGallery w:val="Page Numbers (Top of Page)"/>
        <w:docPartUnique/>
      </w:docPartObj>
    </w:sdtPr>
    <w:sdtEndPr/>
    <w:sdtContent>
      <w:p w:rsidR="00FF6D13" w:rsidRDefault="008231E2">
        <w:pPr>
          <w:pStyle w:val="a3"/>
          <w:jc w:val="center"/>
        </w:pPr>
        <w:r>
          <w:fldChar w:fldCharType="begin"/>
        </w:r>
        <w:r>
          <w:instrText>PAGE   \* MERGEFORMAT</w:instrText>
        </w:r>
        <w:r>
          <w:fldChar w:fldCharType="separate"/>
        </w:r>
        <w:r>
          <w:rPr>
            <w:noProof/>
          </w:rPr>
          <w:t>5</w:t>
        </w:r>
        <w:r>
          <w:fldChar w:fldCharType="end"/>
        </w:r>
      </w:p>
    </w:sdtContent>
  </w:sdt>
  <w:p w:rsidR="00FF6D13" w:rsidRDefault="008231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4F"/>
    <w:rsid w:val="008231E2"/>
    <w:rsid w:val="00F1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9D2980"/>
  <w15:chartTrackingRefBased/>
  <w15:docId w15:val="{0C13DB0B-57D6-4489-BB99-CAF32AC0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E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231E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l.ru/" TargetMode="External"/><Relationship Id="rId3" Type="http://schemas.openxmlformats.org/officeDocument/2006/relationships/webSettings" Target="webSettings.xml"/><Relationship Id="rId7" Type="http://schemas.openxmlformats.org/officeDocument/2006/relationships/hyperlink" Target="http://www.1g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gl.ru/" TargetMode="External"/><Relationship Id="rId11" Type="http://schemas.openxmlformats.org/officeDocument/2006/relationships/fontTable" Target="fontTable.xml"/><Relationship Id="rId5" Type="http://schemas.openxmlformats.org/officeDocument/2006/relationships/hyperlink" Target="http://www.1gl.ru/" TargetMode="External"/><Relationship Id="rId10" Type="http://schemas.openxmlformats.org/officeDocument/2006/relationships/header" Target="header1.xml"/><Relationship Id="rId4" Type="http://schemas.openxmlformats.org/officeDocument/2006/relationships/hyperlink" Target="http://www.1gl.ru/" TargetMode="External"/><Relationship Id="rId9" Type="http://schemas.openxmlformats.org/officeDocument/2006/relationships/hyperlink" Target="http://www.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2695</Words>
  <Characters>15367</Characters>
  <Application>Microsoft Office Word</Application>
  <DocSecurity>0</DocSecurity>
  <Lines>128</Lines>
  <Paragraphs>36</Paragraphs>
  <ScaleCrop>false</ScaleCrop>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Татьяна</dc:creator>
  <cp:keywords/>
  <dc:description/>
  <cp:lastModifiedBy>Казакова Татьяна</cp:lastModifiedBy>
  <cp:revision>2</cp:revision>
  <dcterms:created xsi:type="dcterms:W3CDTF">2024-01-31T05:59:00Z</dcterms:created>
  <dcterms:modified xsi:type="dcterms:W3CDTF">2024-01-31T06:00:00Z</dcterms:modified>
</cp:coreProperties>
</file>